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912E" w14:textId="77777777" w:rsidR="003377AB" w:rsidRPr="0094188C" w:rsidRDefault="003377AB" w:rsidP="003377A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cs="Calibri"/>
          <w:b/>
          <w:sz w:val="24"/>
          <w:szCs w:val="24"/>
        </w:rPr>
      </w:pPr>
      <w:r w:rsidRPr="0094188C">
        <w:rPr>
          <w:rFonts w:cs="Calibri"/>
          <w:b/>
          <w:szCs w:val="24"/>
        </w:rPr>
        <w:t>Struttura Tecnica competente in materia sismica</w:t>
      </w:r>
    </w:p>
    <w:p w14:paraId="4557736B" w14:textId="77777777" w:rsidR="003377AB" w:rsidRPr="0094188C" w:rsidRDefault="003377AB" w:rsidP="003377A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cs="Calibri"/>
          <w:color w:val="808080"/>
          <w:sz w:val="20"/>
          <w:szCs w:val="20"/>
        </w:rPr>
      </w:pPr>
      <w:r w:rsidRPr="0094188C">
        <w:rPr>
          <w:rFonts w:cs="Calibri"/>
          <w:b/>
          <w:bCs/>
          <w:szCs w:val="24"/>
        </w:rPr>
        <w:t>della Provincia di Reggio Emilia</w:t>
      </w:r>
    </w:p>
    <w:p w14:paraId="6611A9AF" w14:textId="77777777" w:rsidR="003377AB" w:rsidRPr="0094188C" w:rsidRDefault="003377AB" w:rsidP="00854FB8">
      <w:pPr>
        <w:pStyle w:val="Titolo1"/>
        <w:ind w:left="4253"/>
        <w:rPr>
          <w:rFonts w:cs="Calibri"/>
          <w:sz w:val="20"/>
          <w:szCs w:val="20"/>
        </w:rPr>
      </w:pPr>
    </w:p>
    <w:p w14:paraId="17032C6B" w14:textId="06A23A2E" w:rsidR="00B92B97" w:rsidRPr="00ED2795" w:rsidRDefault="00B92B97" w:rsidP="00854FB8">
      <w:pPr>
        <w:pStyle w:val="Titolo1"/>
        <w:ind w:left="4253"/>
        <w:rPr>
          <w:rFonts w:cs="Calibri"/>
          <w:sz w:val="20"/>
          <w:szCs w:val="20"/>
          <w:highlight w:val="lightGray"/>
        </w:rPr>
      </w:pPr>
      <w:r w:rsidRPr="0094188C">
        <w:rPr>
          <w:rFonts w:cs="Calibri"/>
          <w:sz w:val="20"/>
          <w:szCs w:val="20"/>
        </w:rPr>
        <w:t>A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</w:p>
    <w:p w14:paraId="6FCBB74C" w14:textId="77777777" w:rsidR="00B92B97" w:rsidRPr="00ED2795" w:rsidRDefault="00B92B97" w:rsidP="009C7B89">
      <w:pPr>
        <w:rPr>
          <w:rFonts w:cs="Calibri"/>
          <w:highlight w:val="lightGray"/>
        </w:rPr>
      </w:pPr>
    </w:p>
    <w:p w14:paraId="7543C1D0" w14:textId="77777777" w:rsidR="00B92B97" w:rsidRPr="00ED2795" w:rsidRDefault="00B92B97" w:rsidP="009C7B89">
      <w:pPr>
        <w:rPr>
          <w:rFonts w:cs="Calibri"/>
          <w:highlight w:val="lightGray"/>
        </w:rPr>
      </w:pPr>
    </w:p>
    <w:p w14:paraId="436F3549" w14:textId="77777777" w:rsidR="00B92B97" w:rsidRPr="00ED2795" w:rsidRDefault="00B92B97" w:rsidP="009C7B89">
      <w:pPr>
        <w:rPr>
          <w:rFonts w:cs="Calibri"/>
          <w:highlight w:val="lightGray"/>
        </w:rPr>
      </w:pPr>
    </w:p>
    <w:p w14:paraId="1C5BFA94" w14:textId="77777777" w:rsidR="00B92B97" w:rsidRPr="0094188C" w:rsidRDefault="00B92B97" w:rsidP="004B760B">
      <w:pPr>
        <w:pStyle w:val="Titolo1"/>
        <w:ind w:left="4253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>e p.c.</w:t>
      </w:r>
    </w:p>
    <w:p w14:paraId="0FA8B711" w14:textId="77777777" w:rsidR="00B92B97" w:rsidRPr="0094188C" w:rsidRDefault="00B92B97" w:rsidP="004B760B">
      <w:pPr>
        <w:ind w:left="4253"/>
        <w:rPr>
          <w:rFonts w:cs="Calibri"/>
          <w:b/>
          <w:sz w:val="20"/>
          <w:szCs w:val="20"/>
        </w:rPr>
      </w:pPr>
      <w:r w:rsidRPr="0094188C">
        <w:rPr>
          <w:rFonts w:cs="Calibri"/>
          <w:b/>
          <w:sz w:val="20"/>
          <w:szCs w:val="20"/>
        </w:rPr>
        <w:t>Regione Emilia-Romagna</w:t>
      </w:r>
    </w:p>
    <w:p w14:paraId="5683BC99" w14:textId="77777777" w:rsidR="00B92B97" w:rsidRPr="0094188C" w:rsidRDefault="00B92B97" w:rsidP="004B760B">
      <w:pPr>
        <w:ind w:left="4253"/>
        <w:rPr>
          <w:rFonts w:cs="Calibri"/>
          <w:b/>
          <w:sz w:val="20"/>
          <w:szCs w:val="20"/>
        </w:rPr>
      </w:pPr>
      <w:r w:rsidRPr="0094188C">
        <w:rPr>
          <w:rFonts w:cs="Calibri"/>
          <w:b/>
          <w:sz w:val="20"/>
          <w:szCs w:val="20"/>
        </w:rPr>
        <w:t>Servizio Geologico Sismico dei Suoli</w:t>
      </w:r>
    </w:p>
    <w:p w14:paraId="16E726FB" w14:textId="77777777" w:rsidR="00B92B97" w:rsidRPr="0094188C" w:rsidRDefault="00B92B97" w:rsidP="004B760B">
      <w:pPr>
        <w:ind w:left="4253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>Viale della Fiera,8</w:t>
      </w:r>
    </w:p>
    <w:p w14:paraId="3CCF2627" w14:textId="77777777" w:rsidR="00B92B97" w:rsidRPr="0094188C" w:rsidRDefault="00B92B97" w:rsidP="004B760B">
      <w:pPr>
        <w:ind w:left="4253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>40127 Bologna</w:t>
      </w:r>
    </w:p>
    <w:p w14:paraId="71F77E22" w14:textId="189EB547" w:rsidR="00B92B97" w:rsidRPr="0094188C" w:rsidRDefault="00ED2795" w:rsidP="004B760B">
      <w:pPr>
        <w:ind w:left="4253"/>
        <w:rPr>
          <w:rStyle w:val="Collegamentoipertestuale"/>
          <w:rFonts w:ascii="Calibri" w:hAnsi="Calibri" w:cs="Calibri"/>
          <w:sz w:val="20"/>
          <w:szCs w:val="20"/>
        </w:rPr>
      </w:pPr>
      <w:hyperlink r:id="rId7" w:history="1">
        <w:r w:rsidR="00B92B97" w:rsidRPr="0094188C">
          <w:rPr>
            <w:rStyle w:val="Collegamentoipertestuale"/>
            <w:rFonts w:ascii="Calibri" w:hAnsi="Calibri" w:cs="Calibri"/>
            <w:sz w:val="20"/>
            <w:szCs w:val="20"/>
          </w:rPr>
          <w:t>segrgeol@postacert.regione.emilia-romagna.it</w:t>
        </w:r>
      </w:hyperlink>
    </w:p>
    <w:p w14:paraId="435D0A9E" w14:textId="77777777" w:rsidR="003377AB" w:rsidRPr="0094188C" w:rsidRDefault="003377AB" w:rsidP="004B760B">
      <w:pPr>
        <w:ind w:left="4253"/>
        <w:rPr>
          <w:rFonts w:cs="Calibri"/>
          <w:spacing w:val="20"/>
          <w:sz w:val="20"/>
          <w:szCs w:val="20"/>
        </w:rPr>
      </w:pPr>
    </w:p>
    <w:p w14:paraId="3EAEC1A2" w14:textId="77777777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"/>
        <w:rPr>
          <w:rFonts w:cs="Calibri"/>
          <w:b/>
          <w:sz w:val="20"/>
          <w:szCs w:val="20"/>
          <w:u w:val="single"/>
        </w:rPr>
      </w:pPr>
      <w:r w:rsidRPr="0094188C">
        <w:rPr>
          <w:rFonts w:cs="Calibri"/>
          <w:b/>
          <w:sz w:val="20"/>
          <w:szCs w:val="20"/>
          <w:u w:val="single"/>
        </w:rPr>
        <w:t xml:space="preserve">Oggetto: Nulla Osta alla Richiesta di Rimborso delle spese per l’istruttoria della progettazione strutturale (art.20 comma </w:t>
      </w:r>
      <w:smartTag w:uri="urn:schemas-microsoft-com:office:smarttags" w:element="metricconverter">
        <w:smartTagPr>
          <w:attr w:name="ProductID" w:val="6 L"/>
        </w:smartTagPr>
        <w:r w:rsidRPr="0094188C">
          <w:rPr>
            <w:rFonts w:cs="Calibri"/>
            <w:b/>
            <w:sz w:val="20"/>
            <w:szCs w:val="20"/>
            <w:u w:val="single"/>
          </w:rPr>
          <w:t>6 L</w:t>
        </w:r>
      </w:smartTag>
      <w:r w:rsidRPr="0094188C">
        <w:rPr>
          <w:rFonts w:cs="Calibri"/>
          <w:b/>
          <w:sz w:val="20"/>
          <w:szCs w:val="20"/>
          <w:u w:val="single"/>
        </w:rPr>
        <w:t>.R.19/2008</w:t>
      </w:r>
    </w:p>
    <w:p w14:paraId="51473140" w14:textId="5189ABAF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240"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94188C">
        <w:rPr>
          <w:rFonts w:cs="Calibri"/>
          <w:b/>
          <w:bCs/>
          <w:sz w:val="20"/>
          <w:szCs w:val="20"/>
        </w:rPr>
        <w:t xml:space="preserve">Pratica sismica n° </w:t>
      </w:r>
      <w:bookmarkStart w:id="0" w:name="Testo4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0"/>
      <w:r w:rsidRPr="0094188C">
        <w:rPr>
          <w:rFonts w:cs="Calibri"/>
          <w:b/>
          <w:bCs/>
          <w:sz w:val="20"/>
          <w:szCs w:val="20"/>
        </w:rPr>
        <w:t xml:space="preserve">, prot. Gen. </w:t>
      </w:r>
      <w:bookmarkStart w:id="1" w:name="Testo5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1"/>
      <w:r w:rsidRPr="0094188C">
        <w:rPr>
          <w:rFonts w:cs="Calibri"/>
          <w:b/>
          <w:bCs/>
          <w:sz w:val="20"/>
          <w:szCs w:val="20"/>
        </w:rPr>
        <w:t xml:space="preserve">, in data </w:t>
      </w:r>
      <w:bookmarkStart w:id="2" w:name="Testo6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2"/>
    </w:p>
    <w:p w14:paraId="33395671" w14:textId="5914C5AE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94188C">
        <w:rPr>
          <w:rFonts w:cs="Calibri"/>
          <w:b/>
          <w:bCs/>
          <w:sz w:val="20"/>
          <w:szCs w:val="20"/>
        </w:rPr>
        <w:t xml:space="preserve">Committente </w:t>
      </w:r>
      <w:bookmarkStart w:id="3" w:name="Testo7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3"/>
    </w:p>
    <w:p w14:paraId="39B5FFFF" w14:textId="4C26EDEE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  <w:highlight w:val="yellow"/>
        </w:rPr>
      </w:pPr>
      <w:r w:rsidRPr="0094188C">
        <w:rPr>
          <w:rFonts w:cs="Calibri"/>
          <w:b/>
          <w:bCs/>
          <w:sz w:val="20"/>
          <w:szCs w:val="20"/>
        </w:rPr>
        <w:t xml:space="preserve">Lavori di </w:t>
      </w:r>
      <w:bookmarkStart w:id="4" w:name="Testo8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4"/>
    </w:p>
    <w:p w14:paraId="162AB667" w14:textId="2005D833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94188C">
        <w:rPr>
          <w:rFonts w:cs="Calibri"/>
          <w:b/>
          <w:bCs/>
          <w:sz w:val="20"/>
          <w:szCs w:val="20"/>
        </w:rPr>
        <w:t xml:space="preserve">Comune di </w:t>
      </w:r>
      <w:bookmarkStart w:id="5" w:name="Testo9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5"/>
      <w:r w:rsidRPr="0094188C">
        <w:rPr>
          <w:rFonts w:cs="Calibri"/>
          <w:b/>
          <w:bCs/>
          <w:sz w:val="20"/>
          <w:szCs w:val="20"/>
        </w:rPr>
        <w:t xml:space="preserve">                                             Provincia di </w:t>
      </w:r>
      <w:bookmarkStart w:id="6" w:name="Testo10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6"/>
    </w:p>
    <w:p w14:paraId="7FA43BF2" w14:textId="662752A7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94188C">
        <w:rPr>
          <w:rFonts w:cs="Calibri"/>
          <w:b/>
          <w:bCs/>
          <w:sz w:val="20"/>
          <w:szCs w:val="20"/>
        </w:rPr>
        <w:t xml:space="preserve">Località </w:t>
      </w:r>
      <w:bookmarkStart w:id="7" w:name="Testo11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7"/>
      <w:r w:rsidRPr="0094188C">
        <w:rPr>
          <w:rFonts w:cs="Calibri"/>
          <w:b/>
          <w:bCs/>
          <w:sz w:val="20"/>
          <w:szCs w:val="20"/>
        </w:rPr>
        <w:t xml:space="preserve">Via </w:t>
      </w:r>
      <w:bookmarkStart w:id="8" w:name="Testo12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8"/>
      <w:r w:rsidRPr="0094188C">
        <w:rPr>
          <w:rFonts w:cs="Calibri"/>
          <w:b/>
          <w:bCs/>
          <w:sz w:val="20"/>
          <w:szCs w:val="20"/>
        </w:rPr>
        <w:t xml:space="preserve">                                                                     n.</w:t>
      </w:r>
      <w:bookmarkStart w:id="9" w:name="Testo13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9"/>
    </w:p>
    <w:p w14:paraId="5A9CAB66" w14:textId="4D121DD9" w:rsidR="00B92B97" w:rsidRPr="0094188C" w:rsidRDefault="00B92B97" w:rsidP="0033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line="320" w:lineRule="exact"/>
        <w:ind w:left="11" w:right="-40" w:hanging="11"/>
        <w:rPr>
          <w:rFonts w:cs="Calibri"/>
          <w:b/>
          <w:bCs/>
          <w:sz w:val="20"/>
          <w:szCs w:val="20"/>
        </w:rPr>
      </w:pPr>
      <w:r w:rsidRPr="0094188C">
        <w:rPr>
          <w:rFonts w:cs="Calibri"/>
          <w:b/>
          <w:bCs/>
          <w:sz w:val="20"/>
          <w:szCs w:val="20"/>
        </w:rPr>
        <w:t xml:space="preserve">Foglio </w:t>
      </w:r>
      <w:bookmarkStart w:id="10" w:name="Testo14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10"/>
      <w:r w:rsidRPr="0094188C">
        <w:rPr>
          <w:rFonts w:cs="Calibri"/>
          <w:b/>
          <w:bCs/>
          <w:sz w:val="20"/>
          <w:szCs w:val="20"/>
        </w:rPr>
        <w:t xml:space="preserve">                      mappale </w:t>
      </w:r>
      <w:bookmarkStart w:id="11" w:name="Testo15"/>
      <w:r w:rsidRPr="00ED2795">
        <w:rPr>
          <w:rFonts w:cs="Calibri"/>
          <w:b/>
          <w:bCs/>
          <w:sz w:val="20"/>
          <w:szCs w:val="20"/>
          <w:highlight w:val="lightGray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ED2795">
        <w:rPr>
          <w:rFonts w:cs="Calibri"/>
          <w:b/>
          <w:bCs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b/>
          <w:bCs/>
          <w:sz w:val="20"/>
          <w:szCs w:val="20"/>
          <w:highlight w:val="lightGray"/>
        </w:rPr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b/>
          <w:bCs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b/>
          <w:bCs/>
          <w:sz w:val="20"/>
          <w:szCs w:val="20"/>
          <w:highlight w:val="lightGray"/>
        </w:rPr>
        <w:fldChar w:fldCharType="end"/>
      </w:r>
      <w:bookmarkEnd w:id="11"/>
    </w:p>
    <w:p w14:paraId="476844E4" w14:textId="77777777" w:rsidR="00B92B97" w:rsidRPr="0094188C" w:rsidRDefault="00B92B97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cs="Calibri"/>
          <w:sz w:val="20"/>
          <w:szCs w:val="20"/>
        </w:rPr>
      </w:pPr>
    </w:p>
    <w:p w14:paraId="0627BAB2" w14:textId="77777777" w:rsidR="00B92B97" w:rsidRPr="0094188C" w:rsidRDefault="00B92B97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cs="Calibri"/>
          <w:sz w:val="20"/>
          <w:szCs w:val="20"/>
        </w:rPr>
      </w:pPr>
    </w:p>
    <w:p w14:paraId="3D31E64D" w14:textId="566D4A6D" w:rsidR="00B92B97" w:rsidRPr="0094188C" w:rsidRDefault="00B92B97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 xml:space="preserve">In riferimento alla nota assunta a protocollo n. 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  <w:r w:rsidRPr="0094188C">
        <w:rPr>
          <w:rFonts w:cs="Calibri"/>
          <w:sz w:val="20"/>
          <w:szCs w:val="20"/>
        </w:rPr>
        <w:t xml:space="preserve"> in data 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  <w:r w:rsidRPr="0094188C">
        <w:rPr>
          <w:rFonts w:cs="Calibri"/>
          <w:sz w:val="20"/>
          <w:szCs w:val="20"/>
        </w:rPr>
        <w:t xml:space="preserve"> presentata dal/dalla, Sig.re/</w:t>
      </w:r>
      <w:proofErr w:type="spellStart"/>
      <w:r w:rsidRPr="0094188C">
        <w:rPr>
          <w:rFonts w:cs="Calibri"/>
          <w:sz w:val="20"/>
          <w:szCs w:val="20"/>
        </w:rPr>
        <w:t>ra</w:t>
      </w:r>
      <w:proofErr w:type="spellEnd"/>
      <w:r w:rsidRPr="0094188C">
        <w:rPr>
          <w:rFonts w:cs="Calibri"/>
          <w:sz w:val="20"/>
          <w:szCs w:val="20"/>
        </w:rPr>
        <w:t xml:space="preserve"> 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  <w:r w:rsidRPr="0094188C">
        <w:rPr>
          <w:rFonts w:cs="Calibri"/>
          <w:sz w:val="20"/>
          <w:szCs w:val="20"/>
        </w:rPr>
        <w:t xml:space="preserve">, relativamente alla richiesta di nulla osta per la restituzione delle spese di istruttoria per la pratica in oggetto ,di importo di € 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  <w:r w:rsidRPr="0094188C">
        <w:rPr>
          <w:rFonts w:cs="Calibri"/>
          <w:sz w:val="20"/>
          <w:szCs w:val="20"/>
        </w:rPr>
        <w:t xml:space="preserve"> erroneamente versate sul conto n.367409 intestato alla Regione Emilia-Romagna in data 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  <w:r w:rsidRPr="0094188C">
        <w:rPr>
          <w:rFonts w:cs="Calibri"/>
          <w:sz w:val="20"/>
          <w:szCs w:val="20"/>
        </w:rPr>
        <w:t>, si dichiara che:</w:t>
      </w:r>
    </w:p>
    <w:p w14:paraId="3E5CF52F" w14:textId="77777777" w:rsidR="00B92B97" w:rsidRPr="0094188C" w:rsidRDefault="00B92B97" w:rsidP="00997B10">
      <w:pPr>
        <w:numPr>
          <w:ilvl w:val="0"/>
          <w:numId w:val="27"/>
        </w:numPr>
        <w:tabs>
          <w:tab w:val="right" w:pos="709"/>
        </w:tabs>
        <w:spacing w:line="240" w:lineRule="auto"/>
        <w:ind w:left="714" w:hanging="357"/>
        <w:outlineLvl w:val="0"/>
        <w:rPr>
          <w:rFonts w:cs="Calibri"/>
          <w:color w:val="auto"/>
          <w:sz w:val="20"/>
          <w:szCs w:val="20"/>
        </w:rPr>
      </w:pPr>
      <w:r w:rsidRPr="0094188C">
        <w:rPr>
          <w:rFonts w:cs="Calibri"/>
          <w:sz w:val="20"/>
          <w:szCs w:val="20"/>
        </w:rPr>
        <w:t>l’importo è dovuto alla Provincia di Reggio Emilia in qualità di struttura tecnica territorialmente competente in materia sismica;</w:t>
      </w:r>
    </w:p>
    <w:p w14:paraId="0F36E46B" w14:textId="0AC9AB5F" w:rsidR="00B92B97" w:rsidRPr="0094188C" w:rsidRDefault="00B92B97" w:rsidP="00997B10">
      <w:pPr>
        <w:numPr>
          <w:ilvl w:val="0"/>
          <w:numId w:val="27"/>
        </w:numPr>
        <w:tabs>
          <w:tab w:val="right" w:pos="709"/>
        </w:tabs>
        <w:spacing w:line="360" w:lineRule="auto"/>
        <w:outlineLvl w:val="0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 xml:space="preserve">altro </w:t>
      </w:r>
      <w:r w:rsidRPr="00ED2795">
        <w:rPr>
          <w:rFonts w:cs="Calibri"/>
          <w:sz w:val="20"/>
          <w:szCs w:val="20"/>
          <w:highlight w:val="lightGray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ED2795">
        <w:rPr>
          <w:rFonts w:cs="Calibri"/>
          <w:sz w:val="20"/>
          <w:szCs w:val="20"/>
          <w:highlight w:val="lightGray"/>
        </w:rPr>
        <w:instrText xml:space="preserve"> FORMTEXT </w:instrText>
      </w:r>
      <w:r w:rsidRPr="00ED2795">
        <w:rPr>
          <w:rFonts w:cs="Calibri"/>
          <w:sz w:val="20"/>
          <w:szCs w:val="20"/>
          <w:highlight w:val="lightGray"/>
        </w:rPr>
      </w:r>
      <w:r w:rsidRPr="00ED2795">
        <w:rPr>
          <w:rFonts w:cs="Calibri"/>
          <w:sz w:val="20"/>
          <w:szCs w:val="20"/>
          <w:highlight w:val="lightGray"/>
        </w:rPr>
        <w:fldChar w:fldCharType="separate"/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="00013B28" w:rsidRPr="00ED2795">
        <w:rPr>
          <w:rFonts w:cs="Calibri"/>
          <w:noProof/>
          <w:sz w:val="20"/>
          <w:szCs w:val="20"/>
          <w:highlight w:val="lightGray"/>
        </w:rPr>
        <w:t> </w:t>
      </w:r>
      <w:r w:rsidRPr="00ED2795">
        <w:rPr>
          <w:rFonts w:cs="Calibri"/>
          <w:sz w:val="20"/>
          <w:szCs w:val="20"/>
          <w:highlight w:val="lightGray"/>
        </w:rPr>
        <w:fldChar w:fldCharType="end"/>
      </w:r>
    </w:p>
    <w:p w14:paraId="47E59644" w14:textId="77777777" w:rsidR="00B92B97" w:rsidRPr="0094188C" w:rsidRDefault="00B92B97" w:rsidP="004B760B">
      <w:pPr>
        <w:tabs>
          <w:tab w:val="right" w:pos="8970"/>
        </w:tabs>
        <w:spacing w:line="360" w:lineRule="auto"/>
        <w:ind w:right="-40"/>
        <w:outlineLvl w:val="0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 xml:space="preserve">Pertanto, lo scrivente Servizio verificata la documentazione agli atti rilascia il </w:t>
      </w:r>
    </w:p>
    <w:p w14:paraId="4DC28DC9" w14:textId="77777777" w:rsidR="00B92B97" w:rsidRPr="0094188C" w:rsidRDefault="00B92B97" w:rsidP="004B760B">
      <w:pPr>
        <w:tabs>
          <w:tab w:val="left" w:pos="8970"/>
        </w:tabs>
        <w:spacing w:line="360" w:lineRule="auto"/>
        <w:ind w:right="-40"/>
        <w:jc w:val="center"/>
        <w:rPr>
          <w:rFonts w:cs="Calibri"/>
          <w:b/>
          <w:spacing w:val="20"/>
          <w:sz w:val="20"/>
          <w:szCs w:val="20"/>
        </w:rPr>
      </w:pPr>
      <w:r w:rsidRPr="0094188C">
        <w:rPr>
          <w:rFonts w:cs="Calibri"/>
          <w:b/>
          <w:sz w:val="20"/>
          <w:szCs w:val="20"/>
        </w:rPr>
        <w:t>Nulla Osta</w:t>
      </w:r>
    </w:p>
    <w:p w14:paraId="3BC6451E" w14:textId="7EC41F76" w:rsidR="00B92B97" w:rsidRPr="0094188C" w:rsidRDefault="00B92B97" w:rsidP="004B760B">
      <w:pPr>
        <w:tabs>
          <w:tab w:val="left" w:pos="8970"/>
        </w:tabs>
        <w:spacing w:line="360" w:lineRule="auto"/>
        <w:ind w:right="-40"/>
        <w:rPr>
          <w:rFonts w:cs="Calibri"/>
          <w:sz w:val="20"/>
          <w:szCs w:val="20"/>
        </w:rPr>
      </w:pPr>
      <w:r w:rsidRPr="0094188C">
        <w:rPr>
          <w:rFonts w:cs="Calibri"/>
          <w:sz w:val="20"/>
          <w:szCs w:val="20"/>
        </w:rPr>
        <w:t xml:space="preserve">al rimborso di importo di € </w:t>
      </w:r>
      <w:r w:rsidRPr="0094188C">
        <w:rPr>
          <w:rFonts w:cs="Calibri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4188C">
        <w:rPr>
          <w:rFonts w:cs="Calibri"/>
          <w:sz w:val="20"/>
          <w:szCs w:val="20"/>
        </w:rPr>
        <w:instrText xml:space="preserve"> FORMTEXT </w:instrText>
      </w:r>
      <w:r w:rsidRPr="0094188C">
        <w:rPr>
          <w:rFonts w:cs="Calibri"/>
          <w:sz w:val="20"/>
          <w:szCs w:val="20"/>
        </w:rPr>
      </w:r>
      <w:r w:rsidRPr="0094188C">
        <w:rPr>
          <w:rFonts w:cs="Calibri"/>
          <w:sz w:val="20"/>
          <w:szCs w:val="20"/>
        </w:rPr>
        <w:fldChar w:fldCharType="separate"/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Pr="0094188C">
        <w:rPr>
          <w:rFonts w:cs="Calibri"/>
          <w:sz w:val="20"/>
          <w:szCs w:val="20"/>
        </w:rPr>
        <w:fldChar w:fldCharType="end"/>
      </w:r>
      <w:r w:rsidRPr="0094188C">
        <w:rPr>
          <w:rFonts w:cs="Calibri"/>
          <w:sz w:val="20"/>
          <w:szCs w:val="20"/>
        </w:rPr>
        <w:t xml:space="preserve"> (</w:t>
      </w:r>
      <w:r w:rsidRPr="0094188C">
        <w:rPr>
          <w:rFonts w:cs="Calibri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94188C">
        <w:rPr>
          <w:rFonts w:cs="Calibri"/>
          <w:sz w:val="20"/>
          <w:szCs w:val="20"/>
        </w:rPr>
        <w:instrText xml:space="preserve"> FORMTEXT </w:instrText>
      </w:r>
      <w:r w:rsidRPr="0094188C">
        <w:rPr>
          <w:rFonts w:cs="Calibri"/>
          <w:sz w:val="20"/>
          <w:szCs w:val="20"/>
        </w:rPr>
      </w:r>
      <w:r w:rsidRPr="0094188C">
        <w:rPr>
          <w:rFonts w:cs="Calibri"/>
          <w:sz w:val="20"/>
          <w:szCs w:val="20"/>
        </w:rPr>
        <w:fldChar w:fldCharType="separate"/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="00013B28" w:rsidRPr="0094188C">
        <w:rPr>
          <w:rFonts w:cs="Calibri"/>
          <w:noProof/>
          <w:sz w:val="20"/>
          <w:szCs w:val="20"/>
        </w:rPr>
        <w:t> </w:t>
      </w:r>
      <w:r w:rsidRPr="0094188C">
        <w:rPr>
          <w:rFonts w:cs="Calibri"/>
          <w:sz w:val="20"/>
          <w:szCs w:val="20"/>
        </w:rPr>
        <w:fldChar w:fldCharType="end"/>
      </w:r>
      <w:r w:rsidRPr="0094188C">
        <w:rPr>
          <w:rFonts w:cs="Calibri"/>
          <w:sz w:val="20"/>
          <w:szCs w:val="20"/>
        </w:rPr>
        <w:t>importo in lettere):</w:t>
      </w:r>
    </w:p>
    <w:p w14:paraId="060F0416" w14:textId="636D24E4" w:rsidR="003377AB" w:rsidRPr="0094188C" w:rsidRDefault="003377AB" w:rsidP="004B760B">
      <w:pPr>
        <w:tabs>
          <w:tab w:val="left" w:pos="8970"/>
        </w:tabs>
        <w:spacing w:line="360" w:lineRule="auto"/>
        <w:ind w:right="-40"/>
        <w:rPr>
          <w:rFonts w:cs="Calibri"/>
          <w:sz w:val="20"/>
          <w:szCs w:val="20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209"/>
        <w:gridCol w:w="5635"/>
      </w:tblGrid>
      <w:tr w:rsidR="0094188C" w:rsidRPr="0094188C" w14:paraId="718C93F3" w14:textId="77777777" w:rsidTr="0094188C">
        <w:tc>
          <w:tcPr>
            <w:tcW w:w="4209" w:type="dxa"/>
            <w:shd w:val="clear" w:color="auto" w:fill="auto"/>
            <w:hideMark/>
          </w:tcPr>
          <w:p w14:paraId="69CA5F9D" w14:textId="77777777" w:rsidR="003377AB" w:rsidRPr="0094188C" w:rsidRDefault="003377AB" w:rsidP="0094188C">
            <w:pPr>
              <w:spacing w:line="360" w:lineRule="auto"/>
              <w:jc w:val="left"/>
              <w:rPr>
                <w:rFonts w:cs="Calibri"/>
                <w:sz w:val="20"/>
                <w:szCs w:val="20"/>
                <w:lang w:eastAsia="en-US"/>
              </w:rPr>
            </w:pPr>
            <w:bookmarkStart w:id="12" w:name="_Hlk65603925"/>
            <w:r w:rsidRPr="0094188C">
              <w:rPr>
                <w:rFonts w:cs="Calibri"/>
                <w:sz w:val="20"/>
                <w:szCs w:val="20"/>
                <w:lang w:eastAsia="en-US"/>
              </w:rPr>
              <w:t>Reggio Emilia, li data della PEC</w:t>
            </w:r>
          </w:p>
        </w:tc>
        <w:tc>
          <w:tcPr>
            <w:tcW w:w="5635" w:type="dxa"/>
            <w:shd w:val="clear" w:color="auto" w:fill="auto"/>
          </w:tcPr>
          <w:p w14:paraId="13C2E839" w14:textId="77777777" w:rsidR="003377AB" w:rsidRPr="0094188C" w:rsidRDefault="003377AB" w:rsidP="0094188C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4188C">
              <w:rPr>
                <w:rFonts w:cs="Calibri"/>
                <w:sz w:val="20"/>
                <w:szCs w:val="20"/>
                <w:lang w:eastAsia="en-US"/>
              </w:rPr>
              <w:t>IL DIRIGENTE DEL SERVIZIO UNITÀ SPECIALE</w:t>
            </w:r>
          </w:p>
          <w:p w14:paraId="3753928C" w14:textId="7F995793" w:rsidR="003377AB" w:rsidRPr="0094188C" w:rsidRDefault="003377AB" w:rsidP="0094188C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4188C">
              <w:rPr>
                <w:rFonts w:cs="Calibri"/>
                <w:sz w:val="20"/>
                <w:szCs w:val="20"/>
                <w:lang w:eastAsia="en-US"/>
              </w:rPr>
              <w:t xml:space="preserve">PER L’EDILIZIA E LA SISMICA </w:t>
            </w:r>
          </w:p>
          <w:p w14:paraId="1C29D569" w14:textId="5FF744FD" w:rsidR="003377AB" w:rsidRPr="0094188C" w:rsidRDefault="003E5887" w:rsidP="0094188C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Ing. Azzio GATTI</w:t>
            </w:r>
          </w:p>
          <w:p w14:paraId="0BECDABD" w14:textId="77777777" w:rsidR="003377AB" w:rsidRPr="0094188C" w:rsidRDefault="003377AB" w:rsidP="0094188C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4188C">
              <w:rPr>
                <w:rFonts w:cs="Calibri"/>
                <w:sz w:val="20"/>
                <w:szCs w:val="20"/>
                <w:lang w:eastAsia="en-US"/>
              </w:rPr>
              <w:t>Documento sottoscritto mediante firma digitale ai sensi dell’art. 21 del d.lgs. 82/2005</w:t>
            </w:r>
          </w:p>
          <w:p w14:paraId="189043FA" w14:textId="77777777" w:rsidR="003377AB" w:rsidRPr="0094188C" w:rsidRDefault="003377AB" w:rsidP="0094188C">
            <w:pPr>
              <w:spacing w:line="36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bookmarkEnd w:id="12"/>
      </w:tr>
    </w:tbl>
    <w:p w14:paraId="0FF09903" w14:textId="6AA2A59E" w:rsidR="00B92B97" w:rsidRPr="0094188C" w:rsidRDefault="00B92B97" w:rsidP="009C7B89">
      <w:pPr>
        <w:spacing w:line="360" w:lineRule="auto"/>
        <w:rPr>
          <w:rFonts w:cs="Calibri"/>
          <w:sz w:val="20"/>
          <w:szCs w:val="20"/>
        </w:rPr>
      </w:pPr>
    </w:p>
    <w:sectPr w:rsidR="00B92B97" w:rsidRPr="0094188C" w:rsidSect="003377AB">
      <w:headerReference w:type="default" r:id="rId8"/>
      <w:footerReference w:type="even" r:id="rId9"/>
      <w:footerReference w:type="first" r:id="rId10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C50F" w14:textId="77777777" w:rsidR="00ED2795" w:rsidRDefault="00ED2795">
      <w:pPr>
        <w:spacing w:line="240" w:lineRule="auto"/>
      </w:pPr>
      <w:r>
        <w:separator/>
      </w:r>
    </w:p>
  </w:endnote>
  <w:endnote w:type="continuationSeparator" w:id="0">
    <w:p w14:paraId="5C4D03B3" w14:textId="77777777" w:rsidR="00ED2795" w:rsidRDefault="00ED2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4071" w14:textId="77777777" w:rsidR="00B92B97" w:rsidRDefault="00B92B97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4907" w14:textId="77777777" w:rsidR="00B92B97" w:rsidRDefault="00B92B97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4E59" w14:textId="77777777" w:rsidR="00ED2795" w:rsidRDefault="00ED2795">
      <w:pPr>
        <w:spacing w:line="240" w:lineRule="auto"/>
      </w:pPr>
      <w:r>
        <w:separator/>
      </w:r>
    </w:p>
  </w:footnote>
  <w:footnote w:type="continuationSeparator" w:id="0">
    <w:p w14:paraId="3389D248" w14:textId="77777777" w:rsidR="00ED2795" w:rsidRDefault="00ED2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65603701"/>
  <w:bookmarkStart w:id="14" w:name="_Hlk65603702"/>
  <w:p w14:paraId="1C1E7FE2" w14:textId="4ED9396A" w:rsidR="003377AB" w:rsidRDefault="003377AB">
    <w:pPr>
      <w:pStyle w:val="Intestazione"/>
    </w:pPr>
    <w:r>
      <w:fldChar w:fldCharType="begin"/>
    </w:r>
    <w:r>
      <w:instrText xml:space="preserve"> FILENAME \* MERGEFORMAT </w:instrText>
    </w:r>
    <w:r>
      <w:fldChar w:fldCharType="separate"/>
    </w:r>
    <w:r w:rsidR="00013B28">
      <w:rPr>
        <w:noProof/>
      </w:rPr>
      <w:t>MUR_A.19_D.19_Rilascio di nulla osta a RER.docx</w:t>
    </w:r>
    <w:r>
      <w:fldChar w:fldCharType="end"/>
    </w:r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 w16cid:durableId="1631858825">
    <w:abstractNumId w:val="23"/>
  </w:num>
  <w:num w:numId="2" w16cid:durableId="1848129646">
    <w:abstractNumId w:val="28"/>
  </w:num>
  <w:num w:numId="3" w16cid:durableId="1407727026">
    <w:abstractNumId w:val="25"/>
  </w:num>
  <w:num w:numId="4" w16cid:durableId="657803378">
    <w:abstractNumId w:val="7"/>
  </w:num>
  <w:num w:numId="5" w16cid:durableId="209197104">
    <w:abstractNumId w:val="5"/>
  </w:num>
  <w:num w:numId="6" w16cid:durableId="2145465206">
    <w:abstractNumId w:val="14"/>
  </w:num>
  <w:num w:numId="7" w16cid:durableId="368990588">
    <w:abstractNumId w:val="29"/>
  </w:num>
  <w:num w:numId="8" w16cid:durableId="1266692011">
    <w:abstractNumId w:val="20"/>
  </w:num>
  <w:num w:numId="9" w16cid:durableId="58139410">
    <w:abstractNumId w:val="8"/>
  </w:num>
  <w:num w:numId="10" w16cid:durableId="1753356232">
    <w:abstractNumId w:val="1"/>
  </w:num>
  <w:num w:numId="11" w16cid:durableId="364718816">
    <w:abstractNumId w:val="26"/>
  </w:num>
  <w:num w:numId="12" w16cid:durableId="1571622060">
    <w:abstractNumId w:val="10"/>
  </w:num>
  <w:num w:numId="13" w16cid:durableId="175776612">
    <w:abstractNumId w:val="6"/>
  </w:num>
  <w:num w:numId="14" w16cid:durableId="648939820">
    <w:abstractNumId w:val="12"/>
  </w:num>
  <w:num w:numId="15" w16cid:durableId="1627934074">
    <w:abstractNumId w:val="19"/>
  </w:num>
  <w:num w:numId="16" w16cid:durableId="783885657">
    <w:abstractNumId w:val="24"/>
  </w:num>
  <w:num w:numId="17" w16cid:durableId="1387030315">
    <w:abstractNumId w:val="18"/>
  </w:num>
  <w:num w:numId="18" w16cid:durableId="1288271717">
    <w:abstractNumId w:val="4"/>
  </w:num>
  <w:num w:numId="19" w16cid:durableId="1573350278">
    <w:abstractNumId w:val="3"/>
  </w:num>
  <w:num w:numId="20" w16cid:durableId="1237936443">
    <w:abstractNumId w:val="15"/>
  </w:num>
  <w:num w:numId="21" w16cid:durableId="1505508446">
    <w:abstractNumId w:val="27"/>
  </w:num>
  <w:num w:numId="22" w16cid:durableId="1618832626">
    <w:abstractNumId w:val="21"/>
  </w:num>
  <w:num w:numId="23" w16cid:durableId="712536452">
    <w:abstractNumId w:val="11"/>
  </w:num>
  <w:num w:numId="24" w16cid:durableId="29914000">
    <w:abstractNumId w:val="9"/>
  </w:num>
  <w:num w:numId="25" w16cid:durableId="2059935250">
    <w:abstractNumId w:val="22"/>
  </w:num>
  <w:num w:numId="26" w16cid:durableId="354038398">
    <w:abstractNumId w:val="0"/>
  </w:num>
  <w:num w:numId="27" w16cid:durableId="11433550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3558007">
    <w:abstractNumId w:val="17"/>
  </w:num>
  <w:num w:numId="29" w16cid:durableId="442965007">
    <w:abstractNumId w:val="13"/>
  </w:num>
  <w:num w:numId="30" w16cid:durableId="1118184802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3B28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03EF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643A"/>
    <w:rsid w:val="000F719C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0FD0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3C6C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377AB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8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771F9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069D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0F85"/>
    <w:rsid w:val="008E25AD"/>
    <w:rsid w:val="008F7669"/>
    <w:rsid w:val="008F7C42"/>
    <w:rsid w:val="00905ECB"/>
    <w:rsid w:val="00907110"/>
    <w:rsid w:val="00915F7C"/>
    <w:rsid w:val="00923272"/>
    <w:rsid w:val="00932230"/>
    <w:rsid w:val="00932628"/>
    <w:rsid w:val="009343E3"/>
    <w:rsid w:val="0093649A"/>
    <w:rsid w:val="0094188C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87973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C7B89"/>
    <w:rsid w:val="009D1945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B6ED0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2B97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398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C7D84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36F9"/>
    <w:rsid w:val="00D764E7"/>
    <w:rsid w:val="00D76531"/>
    <w:rsid w:val="00D823B2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79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7447A5C"/>
  <w15:docId w15:val="{E1907AE1-C4B4-47D5-9509-12158E0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7AB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0398"/>
    <w:pPr>
      <w:keepNext/>
      <w:keepLines/>
      <w:spacing w:line="259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40398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C4039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geol@postacert.regione.emilia-romag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Mario Toschi</cp:lastModifiedBy>
  <cp:revision>2</cp:revision>
  <cp:lastPrinted>2021-03-02T18:01:00Z</cp:lastPrinted>
  <dcterms:created xsi:type="dcterms:W3CDTF">2019-08-22T15:45:00Z</dcterms:created>
  <dcterms:modified xsi:type="dcterms:W3CDTF">2022-05-04T15:40:00Z</dcterms:modified>
</cp:coreProperties>
</file>